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362845C7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0C2299" w:rsidRPr="000C2299">
        <w:rPr>
          <w:b/>
          <w:sz w:val="28"/>
          <w:szCs w:val="28"/>
        </w:rPr>
        <w:t>Lokátor s funkcí markerů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135CC7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135CC7">
        <w:rPr>
          <w:rFonts w:ascii="Verdana" w:hAnsi="Verdana"/>
          <w:b/>
        </w:rPr>
        <w:t>organizační jednotka Obl</w:t>
      </w:r>
      <w:r w:rsidR="003378CA" w:rsidRPr="00135CC7">
        <w:rPr>
          <w:rFonts w:ascii="Verdana" w:hAnsi="Verdana"/>
          <w:b/>
        </w:rPr>
        <w:t>astní ředitelství Ostrava</w:t>
      </w:r>
      <w:r w:rsidR="004C6412" w:rsidRPr="00135CC7">
        <w:rPr>
          <w:rFonts w:ascii="Verdana" w:hAnsi="Verdana"/>
          <w:b/>
        </w:rPr>
        <w:t>,</w:t>
      </w:r>
      <w:r w:rsidRPr="00135CC7">
        <w:rPr>
          <w:rFonts w:eastAsia="Times New Roman" w:cs="Times New Roman"/>
          <w:b/>
          <w:lang w:eastAsia="cs-CZ"/>
        </w:rPr>
        <w:t xml:space="preserve"> </w:t>
      </w:r>
    </w:p>
    <w:p w14:paraId="6153F43B" w14:textId="77777777" w:rsidR="00135CC7" w:rsidRPr="00135CC7" w:rsidRDefault="00CB6F00" w:rsidP="00135CC7">
      <w:pPr>
        <w:widowControl w:val="0"/>
        <w:spacing w:after="0"/>
        <w:ind w:left="709" w:firstLine="707"/>
      </w:pPr>
      <w:r w:rsidRPr="00135CC7">
        <w:rPr>
          <w:rFonts w:ascii="Verdana" w:hAnsi="Verdana"/>
        </w:rPr>
        <w:t xml:space="preserve">zastoupená Ing. Jiří Macho, ředitelem na základě </w:t>
      </w:r>
      <w:r w:rsidR="00D34EAC" w:rsidRPr="00135CC7">
        <w:rPr>
          <w:rFonts w:ascii="Verdana" w:hAnsi="Verdana"/>
        </w:rPr>
        <w:t xml:space="preserve">pověření </w:t>
      </w:r>
      <w:r w:rsidR="00135CC7" w:rsidRPr="00135CC7">
        <w:t>č. 3146</w:t>
      </w:r>
    </w:p>
    <w:p w14:paraId="09CA22A0" w14:textId="6CCD7604" w:rsidR="00CB6F00" w:rsidRDefault="00135CC7" w:rsidP="00135CC7">
      <w:pPr>
        <w:spacing w:after="0"/>
        <w:ind w:left="1418"/>
        <w:rPr>
          <w:rFonts w:ascii="Verdana" w:hAnsi="Verdana"/>
        </w:rPr>
      </w:pPr>
      <w:r w:rsidRPr="00135CC7">
        <w:t xml:space="preserve">ze </w:t>
      </w:r>
      <w:r w:rsidRPr="00135CC7">
        <w:rPr>
          <w:rFonts w:ascii="Verdana" w:hAnsi="Verdana"/>
        </w:rPr>
        <w:t>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59624A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</w:t>
      </w:r>
      <w:proofErr w:type="gramStart"/>
      <w:r w:rsidR="002426AC" w:rsidRPr="00B42F40">
        <w:t>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</w:t>
      </w:r>
      <w:proofErr w:type="gramEnd"/>
      <w:r w:rsidR="00D85C5B" w:rsidRPr="00F133FA">
        <w:rPr>
          <w:rFonts w:eastAsia="Times New Roman" w:cs="Times New Roman"/>
          <w:highlight w:val="yellow"/>
          <w:lang w:eastAsia="cs-CZ"/>
        </w:rPr>
        <w:t xml:space="preserve">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174BE6A3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A00657" w:rsidRPr="00A00657">
        <w:rPr>
          <w:b/>
          <w:color w:val="000000"/>
        </w:rPr>
        <w:t>Lokátor s funkcí markerů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</w:t>
      </w:r>
      <w:r w:rsidR="00A00657">
        <w:rPr>
          <w:b/>
          <w:lang w:eastAsia="cs-CZ"/>
        </w:rPr>
        <w:t>6</w:t>
      </w:r>
      <w:r w:rsidR="00CD4162">
        <w:rPr>
          <w:b/>
          <w:lang w:eastAsia="cs-CZ"/>
        </w:rPr>
        <w:t>8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 xml:space="preserve">č.j. veřejné </w:t>
      </w:r>
      <w:r w:rsidR="001C22E7" w:rsidRPr="00F73272">
        <w:rPr>
          <w:rFonts w:eastAsia="Times New Roman" w:cs="Times New Roman"/>
          <w:lang w:eastAsia="cs-CZ"/>
        </w:rPr>
        <w:lastRenderedPageBreak/>
        <w:t>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CD4162">
        <w:rPr>
          <w:rFonts w:eastAsia="Times New Roman" w:cs="Times New Roman"/>
          <w:lang w:eastAsia="cs-CZ"/>
        </w:rPr>
        <w:t>14</w:t>
      </w:r>
      <w:r w:rsidR="00A00657">
        <w:rPr>
          <w:rFonts w:eastAsia="Times New Roman" w:cs="Times New Roman"/>
          <w:lang w:eastAsia="cs-CZ"/>
        </w:rPr>
        <w:t>8</w:t>
      </w:r>
      <w:r w:rsidR="00CD4162">
        <w:rPr>
          <w:rFonts w:eastAsia="Times New Roman" w:cs="Times New Roman"/>
          <w:lang w:eastAsia="cs-CZ"/>
        </w:rPr>
        <w:t>2</w:t>
      </w:r>
      <w:r w:rsidR="00A00657">
        <w:rPr>
          <w:rFonts w:eastAsia="Times New Roman" w:cs="Times New Roman"/>
          <w:lang w:eastAsia="cs-CZ"/>
        </w:rPr>
        <w:t>4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2EC9A38B" w:rsidR="00FA761D" w:rsidRDefault="00EC6900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17344">
        <w:t>dodávka</w:t>
      </w:r>
      <w:r w:rsidR="00CB4C74" w:rsidRPr="00017344">
        <w:t xml:space="preserve"> 4</w:t>
      </w:r>
      <w:r w:rsidR="00D048C5" w:rsidRPr="00017344">
        <w:t xml:space="preserve"> </w:t>
      </w:r>
      <w:r w:rsidR="00CB4C74" w:rsidRPr="00017344">
        <w:t>ks</w:t>
      </w:r>
      <w:r w:rsidR="005B480A" w:rsidRPr="00017344">
        <w:t xml:space="preserve"> nov</w:t>
      </w:r>
      <w:r w:rsidR="00CB4C74" w:rsidRPr="00017344">
        <w:t>ých</w:t>
      </w:r>
      <w:r w:rsidR="005B480A" w:rsidRPr="00017344">
        <w:t xml:space="preserve"> a nepoužit</w:t>
      </w:r>
      <w:r w:rsidR="00CB4C74" w:rsidRPr="00017344">
        <w:t>ých</w:t>
      </w:r>
      <w:r w:rsidR="005B480A" w:rsidRPr="00017344">
        <w:t xml:space="preserve"> </w:t>
      </w:r>
      <w:r w:rsidR="008E4A94" w:rsidRPr="00017344">
        <w:t>lokátor</w:t>
      </w:r>
      <w:r w:rsidR="00CB4C74" w:rsidRPr="00017344">
        <w:t>ů</w:t>
      </w:r>
      <w:r w:rsidR="008E4A94" w:rsidRPr="00017344">
        <w:t xml:space="preserve"> s funkcí markerů</w:t>
      </w:r>
      <w:r w:rsidR="005B480A" w:rsidRPr="00017344">
        <w:t xml:space="preserve"> pro </w:t>
      </w:r>
      <w:r w:rsidR="008E4A94" w:rsidRPr="00017344">
        <w:t xml:space="preserve">efektivní trasování kabelů </w:t>
      </w:r>
      <w:r w:rsidR="005B480A" w:rsidRPr="00017344">
        <w:t>s příslušenstvím</w:t>
      </w:r>
      <w:r w:rsidR="005B480A">
        <w:t xml:space="preserve"> </w:t>
      </w:r>
      <w:r>
        <w:t>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  <w:r w:rsidR="00FA761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36893E8F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min</w:t>
      </w:r>
      <w:r w:rsidR="002A0CB0" w:rsidRPr="00DA78CD">
        <w:rPr>
          <w:rFonts w:eastAsia="Times New Roman" w:cs="Times New Roman"/>
          <w:lang w:eastAsia="cs-CZ"/>
        </w:rPr>
        <w:t>.</w:t>
      </w:r>
      <w:r w:rsidR="00D16672" w:rsidRPr="00DA78CD">
        <w:rPr>
          <w:rFonts w:eastAsia="Times New Roman" w:cs="Times New Roman"/>
          <w:lang w:eastAsia="cs-CZ"/>
        </w:rPr>
        <w:t xml:space="preserve"> </w:t>
      </w:r>
      <w:r w:rsidR="00017344">
        <w:rPr>
          <w:rFonts w:eastAsia="Times New Roman" w:cs="Times New Roman"/>
          <w:lang w:eastAsia="cs-CZ"/>
        </w:rPr>
        <w:t>8</w:t>
      </w:r>
      <w:r w:rsidRPr="00DA78CD">
        <w:rPr>
          <w:rFonts w:eastAsia="Times New Roman" w:cs="Times New Roman"/>
          <w:lang w:eastAsia="cs-CZ"/>
        </w:rPr>
        <w:t xml:space="preserve"> zaměstnanců Kupujícího pro bezpečnou obsluhu a údržbu </w:t>
      </w:r>
      <w:r w:rsidR="009A0BFA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které se Prodávající zavazuje zajistit nejpozději ve lhůtě 14 pracovních dní ode dne předání </w:t>
      </w:r>
      <w:r w:rsid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618FE85" w14:textId="0D4D73AF" w:rsidR="00F40985" w:rsidRDefault="00A024D7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DA78CD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</w:p>
    <w:p w14:paraId="38CE9CFB" w14:textId="4EF42A46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 xml:space="preserve">listu). Předmět koupě musí být dodán kompletní, tzn. včetně veškerého příslušenství, které je specifikováno v příloze č. 1 této Smlouvy.  </w:t>
      </w:r>
    </w:p>
    <w:p w14:paraId="6372E990" w14:textId="4463E82B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 xml:space="preserve">aňový doklad), vč. všech příloh, bude zasílána pouze elektronicky na </w:t>
      </w:r>
      <w:r w:rsidR="00017344">
        <w:rPr>
          <w:rFonts w:cs="Verdana"/>
        </w:rPr>
        <w:br/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</w:t>
      </w:r>
      <w:r w:rsidRPr="00017344">
        <w:rPr>
          <w:rFonts w:eastAsia="Times New Roman" w:cs="Times New Roman"/>
          <w:lang w:eastAsia="cs-CZ"/>
        </w:rPr>
        <w:t>se splatností 60 kalendářních dnů</w:t>
      </w:r>
      <w:r w:rsidRPr="001515CE">
        <w:rPr>
          <w:rFonts w:eastAsia="Times New Roman" w:cs="Times New Roman"/>
          <w:lang w:eastAsia="cs-CZ"/>
        </w:rPr>
        <w:t xml:space="preserve">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6C3BE451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lastRenderedPageBreak/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>této Smlouvy</w:t>
      </w:r>
      <w:r w:rsidR="00513AF0" w:rsidRPr="00DA78CD">
        <w:rPr>
          <w:rFonts w:eastAsia="Times New Roman" w:cs="Times New Roman"/>
          <w:lang w:eastAsia="cs-CZ"/>
        </w:rPr>
        <w:t>, pozáruční servis ve smyslu čl. 6, odst. 6.3 této Smlouvy a servisní podpora ve smyslu čl. 6, odst. 6.4 této Smlouvy.</w:t>
      </w:r>
    </w:p>
    <w:p w14:paraId="45E3FFA3" w14:textId="56D2E82E" w:rsidR="00463822" w:rsidRPr="00DA78C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- faktury v souladu s jejich společnou 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16753D48" w:rsidR="001F5A6F" w:rsidRPr="007624EC" w:rsidRDefault="00D85C5B" w:rsidP="009A0BF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7624EC">
        <w:rPr>
          <w:rFonts w:eastAsia="Times New Roman" w:cs="Times New Roman"/>
          <w:lang w:eastAsia="cs-CZ"/>
        </w:rPr>
        <w:t>Místo dodání je</w:t>
      </w:r>
      <w:r w:rsidR="00982432" w:rsidRPr="007624EC">
        <w:rPr>
          <w:rFonts w:eastAsia="Times New Roman" w:cs="Times New Roman"/>
          <w:lang w:eastAsia="cs-CZ"/>
        </w:rPr>
        <w:t xml:space="preserve"> </w:t>
      </w:r>
      <w:r w:rsidR="00D16672" w:rsidRPr="006F7778">
        <w:rPr>
          <w:rFonts w:ascii="Verdana" w:hAnsi="Verdana"/>
        </w:rPr>
        <w:t xml:space="preserve">Správa železnic, státní organizace, Oblastní ředitelství Ostrava, </w:t>
      </w:r>
      <w:r w:rsidR="005B480A">
        <w:rPr>
          <w:rFonts w:ascii="Verdana" w:hAnsi="Verdana"/>
        </w:rPr>
        <w:t>M</w:t>
      </w:r>
      <w:r w:rsidR="00D16672">
        <w:rPr>
          <w:rFonts w:ascii="Verdana" w:hAnsi="Verdana"/>
        </w:rPr>
        <w:t>uglinovská 1038/5</w:t>
      </w:r>
      <w:r w:rsidR="00D16672" w:rsidRPr="006F7778">
        <w:rPr>
          <w:rFonts w:ascii="Verdana" w:hAnsi="Verdana"/>
        </w:rPr>
        <w:t>, Ostrava 2, PSČ 702 00.</w:t>
      </w:r>
    </w:p>
    <w:p w14:paraId="2FEB5F81" w14:textId="589BD19C" w:rsidR="00D85C5B" w:rsidRPr="00485E7E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</w:t>
      </w:r>
      <w:r w:rsidR="00FA761D" w:rsidRPr="00017344">
        <w:rPr>
          <w:rFonts w:eastAsia="Times New Roman" w:cs="Times New Roman"/>
          <w:b/>
          <w:lang w:eastAsia="cs-CZ"/>
        </w:rPr>
        <w:t>do</w:t>
      </w:r>
      <w:r w:rsidR="00485E7E" w:rsidRPr="00017344">
        <w:rPr>
          <w:b/>
        </w:rPr>
        <w:t xml:space="preserve"> </w:t>
      </w:r>
      <w:r w:rsidR="00017344" w:rsidRPr="00017344">
        <w:rPr>
          <w:b/>
        </w:rPr>
        <w:t>30</w:t>
      </w:r>
      <w:r w:rsidR="00485E7E" w:rsidRPr="00017344">
        <w:rPr>
          <w:b/>
        </w:rPr>
        <w:t>.</w:t>
      </w:r>
      <w:r w:rsidR="00FA761D" w:rsidRPr="00017344">
        <w:rPr>
          <w:b/>
        </w:rPr>
        <w:t xml:space="preserve"> </w:t>
      </w:r>
      <w:r w:rsidR="00017344" w:rsidRPr="00017344">
        <w:rPr>
          <w:b/>
        </w:rPr>
        <w:t>11</w:t>
      </w:r>
      <w:r w:rsidR="00485E7E" w:rsidRPr="00017344">
        <w:rPr>
          <w:b/>
        </w:rPr>
        <w:t>.</w:t>
      </w:r>
      <w:r w:rsidR="00FA761D" w:rsidRPr="00017344">
        <w:rPr>
          <w:b/>
        </w:rPr>
        <w:t xml:space="preserve"> </w:t>
      </w:r>
      <w:r w:rsidR="00485E7E" w:rsidRPr="00017344">
        <w:rPr>
          <w:b/>
        </w:rPr>
        <w:t>20</w:t>
      </w:r>
      <w:r w:rsidR="00FA761D" w:rsidRPr="00017344">
        <w:rPr>
          <w:b/>
        </w:rPr>
        <w:t>2</w:t>
      </w:r>
      <w:r w:rsidR="00D16672" w:rsidRPr="00017344">
        <w:rPr>
          <w:b/>
        </w:rPr>
        <w:t>3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10D90862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>nejpozději 2 pracovní dny před datem dodání kontaktní osobě Kupujícího uvedené</w:t>
      </w:r>
      <w:r w:rsidR="00017344">
        <w:rPr>
          <w:rFonts w:eastAsia="Times New Roman" w:cs="Times New Roman"/>
          <w:lang w:eastAsia="cs-CZ"/>
        </w:rPr>
        <w:br/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7BA62FE4" w:rsidR="006909E6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3188265B" w14:textId="74778A55" w:rsidR="0059624A" w:rsidRPr="00F742D9" w:rsidRDefault="0059624A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Kupující nepřipouští plnění po dílčích částech. Prodávající se tak zavazuje dodat v touto Smlouvou sjednaném termínu a do místa plnění celý Předmět koupě najednou (tzn. najednou </w:t>
      </w:r>
      <w:r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kus</w:t>
      </w:r>
      <w:r>
        <w:rPr>
          <w:rFonts w:eastAsia="Times New Roman" w:cs="Times New Roman"/>
          <w:lang w:eastAsia="cs-CZ"/>
        </w:rPr>
        <w:t>y lokátorů s funkcí markerů</w:t>
      </w:r>
      <w:r>
        <w:rPr>
          <w:rFonts w:eastAsia="Times New Roman" w:cs="Times New Roman"/>
          <w:lang w:eastAsia="cs-CZ"/>
        </w:rPr>
        <w:t xml:space="preserve"> včetně</w:t>
      </w:r>
      <w:r>
        <w:rPr>
          <w:rFonts w:eastAsia="Times New Roman" w:cs="Times New Roman"/>
          <w:lang w:eastAsia="cs-CZ"/>
        </w:rPr>
        <w:t xml:space="preserve"> příslušenství</w:t>
      </w:r>
      <w:r>
        <w:rPr>
          <w:rFonts w:eastAsia="Times New Roman" w:cs="Times New Roman"/>
          <w:lang w:eastAsia="cs-CZ"/>
        </w:rPr>
        <w:t>).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 xml:space="preserve">Prodávající </w:t>
      </w:r>
      <w:r w:rsidR="005B480A">
        <w:rPr>
          <w:rFonts w:eastAsia="Times New Roman" w:cs="Times New Roman"/>
          <w:lang w:eastAsia="cs-CZ"/>
        </w:rPr>
        <w:t xml:space="preserve">současně s Předmětem koupě </w:t>
      </w:r>
      <w:r w:rsidRPr="002E1B0F">
        <w:rPr>
          <w:rFonts w:eastAsia="Times New Roman" w:cs="Times New Roman"/>
          <w:lang w:eastAsia="cs-CZ"/>
        </w:rPr>
        <w:t xml:space="preserve">předá Kupujícímu následující </w:t>
      </w:r>
      <w:r w:rsidR="005B480A">
        <w:rPr>
          <w:rFonts w:eastAsia="Times New Roman" w:cs="Times New Roman"/>
          <w:lang w:eastAsia="cs-CZ"/>
        </w:rPr>
        <w:t xml:space="preserve">dokumenty, </w:t>
      </w:r>
      <w:r w:rsidRPr="002E1B0F">
        <w:rPr>
          <w:rFonts w:eastAsia="Times New Roman" w:cs="Times New Roman"/>
          <w:lang w:eastAsia="cs-CZ"/>
        </w:rPr>
        <w:t>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77777777" w:rsidR="00D5202C" w:rsidRDefault="00D5202C" w:rsidP="00DA78CD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80" w:line="276" w:lineRule="auto"/>
        <w:ind w:firstLine="349"/>
        <w:contextualSpacing w:val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14:paraId="1B2AEEBE" w14:textId="71AEBB9C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Záruční list </w:t>
      </w:r>
    </w:p>
    <w:p w14:paraId="5915BC0C" w14:textId="01E186B2" w:rsidR="00C90826" w:rsidRDefault="00C90826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 xml:space="preserve">     </w:t>
      </w:r>
      <w:r w:rsidR="005574D0">
        <w:tab/>
      </w:r>
      <w:r>
        <w:t xml:space="preserve">Návod k použití, údržbě a obsluze </w:t>
      </w:r>
      <w:r w:rsidR="007624EC">
        <w:t>P</w:t>
      </w:r>
      <w:r w:rsidR="001F6755">
        <w:t>ředmětu koupě</w:t>
      </w:r>
      <w:r w:rsidR="005B480A">
        <w:t xml:space="preserve"> v CZ jazyce</w:t>
      </w:r>
    </w:p>
    <w:p w14:paraId="31DC0E13" w14:textId="7A54A36B" w:rsidR="00E67E35" w:rsidRDefault="00E67E35" w:rsidP="00DA78CD">
      <w:pPr>
        <w:pStyle w:val="Odstavecseseznamem"/>
        <w:numPr>
          <w:ilvl w:val="0"/>
          <w:numId w:val="14"/>
        </w:numPr>
        <w:spacing w:after="80" w:line="276" w:lineRule="auto"/>
        <w:contextualSpacing w:val="0"/>
      </w:pPr>
      <w:r>
        <w:tab/>
        <w:t>CE prohlášení o shodě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641E13B4" w:rsidR="00C25049" w:rsidRPr="00AA1ACD" w:rsidRDefault="005C6649" w:rsidP="00DA78C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lastRenderedPageBreak/>
        <w:t xml:space="preserve">Záruční doba činí </w:t>
      </w:r>
      <w:r w:rsidR="00AA1ACD" w:rsidRPr="00B42F40">
        <w:t>[</w:t>
      </w:r>
      <w:r w:rsidR="00AA1ACD" w:rsidRPr="00AA1ACD">
        <w:rPr>
          <w:b/>
          <w:highlight w:val="yellow"/>
        </w:rPr>
        <w:t>VLOŽÍ PRODÁVAJÍCÍ</w:t>
      </w:r>
      <w:r w:rsidR="00AA1ACD">
        <w:t xml:space="preserve"> </w:t>
      </w:r>
      <w:r w:rsidR="00AA1ACD" w:rsidRPr="00AA1ACD">
        <w:rPr>
          <w:highlight w:val="yellow"/>
        </w:rPr>
        <w:t>v souladu s údajem doplněným v Příloze č. 1 Výzvy k podání nabídky</w:t>
      </w:r>
      <w:r w:rsidR="00AA1ACD" w:rsidRPr="00B42F40">
        <w:t>]</w:t>
      </w:r>
      <w:r w:rsidR="00F9598A" w:rsidRPr="00AA1ACD">
        <w:rPr>
          <w:rFonts w:eastAsia="Times New Roman" w:cs="Times New Roman"/>
          <w:lang w:eastAsia="cs-CZ"/>
        </w:rPr>
        <w:t xml:space="preserve">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622C5DF6" w14:textId="52E53826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3EA7D914" w14:textId="3388293A" w:rsidR="00AA1ACD" w:rsidRPr="00EB2C50" w:rsidRDefault="00EB2C50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EB2C50">
        <w:rPr>
          <w:rFonts w:eastAsia="Times New Roman" w:cs="Times New Roman"/>
          <w:lang w:eastAsia="cs-CZ"/>
        </w:rPr>
        <w:t>Prodávající se zavazuje poskytovat Kupujícímu záruční</w:t>
      </w:r>
      <w:r w:rsidR="009A0BFA">
        <w:rPr>
          <w:rFonts w:eastAsia="Times New Roman" w:cs="Times New Roman"/>
          <w:lang w:eastAsia="cs-CZ"/>
        </w:rPr>
        <w:t xml:space="preserve"> servis </w:t>
      </w:r>
      <w:r w:rsidRPr="00EB2C50">
        <w:rPr>
          <w:rFonts w:eastAsia="Times New Roman" w:cs="Times New Roman"/>
          <w:lang w:eastAsia="cs-CZ"/>
        </w:rPr>
        <w:t>a p</w:t>
      </w:r>
      <w:r w:rsidR="00AA1ACD" w:rsidRPr="00EB2C50">
        <w:rPr>
          <w:rFonts w:eastAsia="Times New Roman" w:cs="Times New Roman"/>
          <w:lang w:eastAsia="cs-CZ"/>
        </w:rPr>
        <w:t>ozáruční servis</w:t>
      </w:r>
      <w:r w:rsidR="005D272A" w:rsidRPr="00EB2C50">
        <w:rPr>
          <w:rFonts w:eastAsia="Times New Roman" w:cs="Times New Roman"/>
          <w:lang w:eastAsia="cs-CZ"/>
        </w:rPr>
        <w:t xml:space="preserve"> v délce trvání </w:t>
      </w:r>
      <w:r w:rsidR="005B6BF8" w:rsidRPr="00EB2C50">
        <w:t xml:space="preserve">5 let </w:t>
      </w:r>
      <w:r w:rsidR="005D272A" w:rsidRPr="00EB2C50">
        <w:t xml:space="preserve">kterým se pro účely této Smlouvy rozumí dostupnost náhradních dílů k Předmětu koupě a provádění aktualizace software a firmware Předmětu koupě. </w:t>
      </w:r>
      <w:r w:rsidRPr="00EB2C50">
        <w:t xml:space="preserve">Doba pěti let pro účely pozáručního servisu dle předchozí věty začíná běžet prvním dnem </w:t>
      </w:r>
      <w:r w:rsidRPr="00EB2C50">
        <w:rPr>
          <w:rFonts w:eastAsia="Times New Roman" w:cs="Times New Roman"/>
          <w:lang w:eastAsia="cs-CZ"/>
        </w:rPr>
        <w:t>po skončení záruční doby.</w:t>
      </w:r>
    </w:p>
    <w:p w14:paraId="5BFC6742" w14:textId="106C3DE0" w:rsidR="005D272A" w:rsidRPr="00EB2C50" w:rsidRDefault="00EB2C50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EB2C50">
        <w:rPr>
          <w:rFonts w:eastAsia="Times New Roman" w:cs="Times New Roman"/>
          <w:lang w:eastAsia="cs-CZ"/>
        </w:rPr>
        <w:t>Prodávající se zavazuje poskytovat Kupujícímu s</w:t>
      </w:r>
      <w:r w:rsidR="00AA1ACD" w:rsidRPr="00EB2C50">
        <w:rPr>
          <w:rFonts w:eastAsia="Times New Roman" w:cs="Times New Roman"/>
          <w:lang w:eastAsia="cs-CZ"/>
        </w:rPr>
        <w:t>ervisní podpor</w:t>
      </w:r>
      <w:r w:rsidRPr="00EB2C50">
        <w:rPr>
          <w:rFonts w:eastAsia="Times New Roman" w:cs="Times New Roman"/>
          <w:lang w:eastAsia="cs-CZ"/>
        </w:rPr>
        <w:t>u</w:t>
      </w:r>
      <w:r w:rsidR="00AA1ACD" w:rsidRPr="00EB2C50">
        <w:rPr>
          <w:rFonts w:eastAsia="Times New Roman" w:cs="Times New Roman"/>
          <w:lang w:eastAsia="cs-CZ"/>
        </w:rPr>
        <w:t xml:space="preserve"> (HOT line)</w:t>
      </w:r>
      <w:r w:rsidR="005D272A" w:rsidRPr="00EB2C50">
        <w:rPr>
          <w:rFonts w:eastAsia="Times New Roman" w:cs="Times New Roman"/>
          <w:lang w:eastAsia="cs-CZ"/>
        </w:rPr>
        <w:t xml:space="preserve"> po celou záruční dobu a následně po dobu poskytování pozáručního servisu</w:t>
      </w:r>
      <w:r>
        <w:rPr>
          <w:rFonts w:eastAsia="Times New Roman" w:cs="Times New Roman"/>
          <w:lang w:eastAsia="cs-CZ"/>
        </w:rPr>
        <w:t xml:space="preserve"> v délce 5 let, která začíná plynout prvním dnem po skončení záruční doby. Servisní podporou se rozumí </w:t>
      </w:r>
      <w:r w:rsidR="005D272A" w:rsidRPr="00EB2C50">
        <w:rPr>
          <w:rFonts w:eastAsia="Times New Roman" w:cs="Times New Roman"/>
          <w:lang w:eastAsia="cs-CZ"/>
        </w:rPr>
        <w:t>nepřetržitá přítomnost odborníka Prodávajícího na telefonu v pracovní dny</w:t>
      </w:r>
      <w:r>
        <w:rPr>
          <w:rFonts w:eastAsia="Times New Roman" w:cs="Times New Roman"/>
          <w:lang w:eastAsia="cs-CZ"/>
        </w:rPr>
        <w:t xml:space="preserve"> v době </w:t>
      </w:r>
      <w:r w:rsidR="005D272A" w:rsidRPr="00EB2C50">
        <w:rPr>
          <w:rFonts w:eastAsia="Times New Roman" w:cs="Times New Roman"/>
          <w:lang w:eastAsia="cs-CZ"/>
        </w:rPr>
        <w:t xml:space="preserve">od 7:00 hod. do 14: hod. za účelem řešení aktuálně vzniklých problémů na Předmětu koupě (např. poruchy, závady). </w:t>
      </w:r>
    </w:p>
    <w:p w14:paraId="06BF0317" w14:textId="76B36A28" w:rsidR="00AA1ACD" w:rsidRPr="005D272A" w:rsidRDefault="005D272A" w:rsidP="005D272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Telefonní linka Hot line: </w:t>
      </w:r>
      <w:r w:rsidRPr="005D272A">
        <w:t>[</w:t>
      </w:r>
      <w:proofErr w:type="gramStart"/>
      <w:r w:rsidRPr="00AA1ACD">
        <w:rPr>
          <w:b/>
          <w:highlight w:val="yellow"/>
        </w:rPr>
        <w:t>VLOŽÍ</w:t>
      </w:r>
      <w:proofErr w:type="gramEnd"/>
      <w:r w:rsidRPr="00AA1ACD">
        <w:rPr>
          <w:b/>
          <w:highlight w:val="yellow"/>
        </w:rPr>
        <w:t xml:space="preserve"> PRODÁVAJÍCÍ</w:t>
      </w:r>
      <w:r w:rsidRPr="005D272A">
        <w:t>]</w:t>
      </w:r>
      <w:r w:rsidRPr="005D272A"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42BD797A" w14:textId="40AF9C08" w:rsidR="005B480A" w:rsidRPr="00017344" w:rsidRDefault="00D85C5B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F55CDD" w:rsidRPr="00017344">
        <w:rPr>
          <w:rFonts w:eastAsia="Times New Roman" w:cs="Times New Roman"/>
          <w:lang w:eastAsia="cs-CZ"/>
        </w:rPr>
        <w:t xml:space="preserve">Ing. </w:t>
      </w:r>
      <w:r w:rsidR="00F9598A" w:rsidRPr="00017344">
        <w:rPr>
          <w:rFonts w:eastAsia="Times New Roman" w:cs="Times New Roman"/>
          <w:lang w:eastAsia="cs-CZ"/>
        </w:rPr>
        <w:t>Lumír Bajgar</w:t>
      </w:r>
      <w:r w:rsidR="00D55816" w:rsidRPr="00017344">
        <w:rPr>
          <w:rFonts w:eastAsia="Times New Roman" w:cs="Times New Roman"/>
          <w:lang w:eastAsia="cs-CZ"/>
        </w:rPr>
        <w:t xml:space="preserve"> </w:t>
      </w:r>
    </w:p>
    <w:p w14:paraId="50AC1C2D" w14:textId="2FE7A470" w:rsidR="00D55816" w:rsidRDefault="00D55816" w:rsidP="00DA78CD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017344">
        <w:rPr>
          <w:rFonts w:eastAsia="Times New Roman" w:cs="Times New Roman"/>
          <w:lang w:eastAsia="cs-CZ"/>
        </w:rPr>
        <w:t xml:space="preserve">tel. +420 </w:t>
      </w:r>
      <w:r w:rsidR="00F55CDD" w:rsidRPr="00017344">
        <w:rPr>
          <w:rFonts w:eastAsia="Times New Roman" w:cs="Times New Roman"/>
          <w:lang w:eastAsia="cs-CZ"/>
        </w:rPr>
        <w:t>602</w:t>
      </w:r>
      <w:r w:rsidR="00F9598A" w:rsidRPr="00017344">
        <w:rPr>
          <w:rFonts w:eastAsia="Times New Roman" w:cs="Times New Roman"/>
          <w:lang w:eastAsia="cs-CZ"/>
        </w:rPr>
        <w:t> 728 574</w:t>
      </w:r>
      <w:r w:rsidRPr="00017344">
        <w:rPr>
          <w:rFonts w:eastAsia="Times New Roman" w:cs="Times New Roman"/>
          <w:lang w:eastAsia="cs-CZ"/>
        </w:rPr>
        <w:t>,</w:t>
      </w:r>
      <w:r w:rsidR="00F9598A" w:rsidRPr="00017344">
        <w:rPr>
          <w:rFonts w:eastAsia="Times New Roman" w:cs="Times New Roman"/>
          <w:lang w:eastAsia="cs-CZ"/>
        </w:rPr>
        <w:t xml:space="preserve"> </w:t>
      </w:r>
      <w:r w:rsidRPr="00017344">
        <w:rPr>
          <w:rFonts w:eastAsia="Times New Roman" w:cs="Times New Roman"/>
          <w:lang w:eastAsia="cs-CZ"/>
        </w:rPr>
        <w:t xml:space="preserve">e-mail: </w:t>
      </w:r>
      <w:hyperlink r:id="rId13" w:history="1">
        <w:r w:rsidR="005B480A" w:rsidRPr="00017344">
          <w:rPr>
            <w:rStyle w:val="Hypertextovodkaz"/>
            <w:rFonts w:eastAsia="Times New Roman" w:cs="Times New Roman"/>
            <w:lang w:eastAsia="cs-CZ"/>
          </w:rPr>
          <w:t>Bajgar@spravazeleznic.cz</w:t>
        </w:r>
      </w:hyperlink>
    </w:p>
    <w:p w14:paraId="6F22430F" w14:textId="396524A9" w:rsidR="005B480A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</w:p>
    <w:p w14:paraId="29C8D7CD" w14:textId="10737BE8" w:rsidR="00D85C5B" w:rsidRPr="000C5DA0" w:rsidRDefault="00D85C5B" w:rsidP="00DA78CD">
      <w:pPr>
        <w:spacing w:after="80" w:line="276" w:lineRule="auto"/>
        <w:ind w:left="1417" w:hanging="709"/>
        <w:jc w:val="both"/>
        <w:rPr>
          <w:rFonts w:eastAsia="Times New Roman" w:cs="Times New Roman"/>
          <w:lang w:eastAsia="cs-CZ"/>
        </w:rPr>
      </w:pP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</w:t>
      </w:r>
      <w:r w:rsidRPr="000C5DA0">
        <w:rPr>
          <w:rFonts w:eastAsia="Calibri" w:cs="Times New Roman"/>
        </w:rPr>
        <w:lastRenderedPageBreak/>
        <w:t xml:space="preserve">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59624A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7F22DAF5" w14:textId="64B9D5EE" w:rsidR="005D272A" w:rsidRPr="00DA78CD" w:rsidRDefault="0057525C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Sankce</w:t>
      </w:r>
    </w:p>
    <w:p w14:paraId="46ACDB8F" w14:textId="5308CE5E" w:rsidR="0057525C" w:rsidRPr="00DA78CD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jc w:val="both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Poruší-li Prodávající povinnost poskytovat pozáruční servis dle čl. 6, odst. 6.3 této Smlouvy, je povinen uhradit Kupujícímu smluvní pokutu ve výši </w:t>
      </w:r>
      <w:r w:rsidR="00791198" w:rsidRPr="00DA78CD">
        <w:rPr>
          <w:rFonts w:eastAsia="Times New Roman" w:cs="Times New Roman"/>
          <w:lang w:eastAsia="cs-CZ"/>
        </w:rPr>
        <w:t>5 000 Kč za každý případ porušení.</w:t>
      </w:r>
    </w:p>
    <w:p w14:paraId="763E2C77" w14:textId="166D5331" w:rsidR="0057525C" w:rsidRPr="00DA78CD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jc w:val="both"/>
        <w:rPr>
          <w:rFonts w:eastAsia="Times New Roman" w:cs="Times New Roman"/>
          <w:lang w:eastAsia="cs-CZ"/>
        </w:rPr>
      </w:pPr>
      <w:proofErr w:type="gramStart"/>
      <w:r w:rsidRPr="00DA78CD">
        <w:rPr>
          <w:rFonts w:eastAsia="Times New Roman" w:cs="Times New Roman"/>
          <w:lang w:eastAsia="cs-CZ"/>
        </w:rPr>
        <w:t>Poruší</w:t>
      </w:r>
      <w:proofErr w:type="gramEnd"/>
      <w:r w:rsidRPr="00DA78CD">
        <w:rPr>
          <w:rFonts w:eastAsia="Times New Roman" w:cs="Times New Roman"/>
          <w:lang w:eastAsia="cs-CZ"/>
        </w:rPr>
        <w:t>-li Prodávající povinnost poskytovat servisní podporu Hot lin</w:t>
      </w:r>
      <w:r w:rsidR="00791198" w:rsidRPr="00DA78CD">
        <w:rPr>
          <w:rFonts w:eastAsia="Times New Roman" w:cs="Times New Roman"/>
          <w:lang w:eastAsia="cs-CZ"/>
        </w:rPr>
        <w:t>e</w:t>
      </w:r>
      <w:r w:rsidRPr="00DA78CD">
        <w:rPr>
          <w:rFonts w:eastAsia="Times New Roman" w:cs="Times New Roman"/>
          <w:lang w:eastAsia="cs-CZ"/>
        </w:rPr>
        <w:t xml:space="preserve"> dle čl. 6, odst. 6.4 této Smlouvy, je povinen uhradit Kupujícímu smluvní pokutu ve výši 1</w:t>
      </w:r>
      <w:r w:rsidR="00152776" w:rsidRPr="00DA78CD">
        <w:rPr>
          <w:rFonts w:eastAsia="Times New Roman" w:cs="Times New Roman"/>
          <w:lang w:eastAsia="cs-CZ"/>
        </w:rPr>
        <w:t> </w:t>
      </w:r>
      <w:r w:rsidRPr="00DA78CD">
        <w:rPr>
          <w:rFonts w:eastAsia="Times New Roman" w:cs="Times New Roman"/>
          <w:lang w:eastAsia="cs-CZ"/>
        </w:rPr>
        <w:t>000</w:t>
      </w:r>
      <w:r w:rsidR="00152776" w:rsidRPr="00DA78CD">
        <w:rPr>
          <w:rFonts w:eastAsia="Times New Roman" w:cs="Times New Roman"/>
          <w:lang w:eastAsia="cs-CZ"/>
        </w:rPr>
        <w:t xml:space="preserve"> Kč </w:t>
      </w:r>
      <w:r w:rsidRPr="00DA78CD">
        <w:rPr>
          <w:rFonts w:eastAsia="Times New Roman" w:cs="Times New Roman"/>
          <w:lang w:eastAsia="cs-CZ"/>
        </w:rPr>
        <w:t>za každý případ porušení</w:t>
      </w:r>
      <w:r w:rsidR="00152776" w:rsidRPr="00DA78CD">
        <w:rPr>
          <w:rFonts w:eastAsia="Times New Roman" w:cs="Times New Roman"/>
          <w:lang w:eastAsia="cs-CZ"/>
        </w:rPr>
        <w:t>.</w:t>
      </w:r>
    </w:p>
    <w:p w14:paraId="48510478" w14:textId="150E93EE" w:rsidR="0057525C" w:rsidRDefault="0057525C" w:rsidP="00DA78CD">
      <w:pPr>
        <w:pStyle w:val="Odstavecseseznamem"/>
        <w:numPr>
          <w:ilvl w:val="1"/>
          <w:numId w:val="5"/>
        </w:numPr>
        <w:spacing w:after="80"/>
        <w:contextualSpacing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ostatním se sankce řídí Obchodními podmínkami.</w:t>
      </w:r>
    </w:p>
    <w:p w14:paraId="745689E4" w14:textId="77777777" w:rsidR="00463822" w:rsidRPr="00DA78CD" w:rsidRDefault="00463822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36F4DF53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lastRenderedPageBreak/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CA80E5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>
        <w:t>9</w:t>
      </w:r>
      <w:r w:rsidRPr="0029677D">
        <w:t xml:space="preserve">.1 a </w:t>
      </w:r>
      <w:r>
        <w:t>9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365C9333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odstavce </w:t>
      </w:r>
      <w:r>
        <w:t>9</w:t>
      </w:r>
      <w:r w:rsidRPr="0029677D">
        <w:t xml:space="preserve">.1 a </w:t>
      </w:r>
      <w:r>
        <w:t>9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>
        <w:t>9</w:t>
      </w:r>
      <w:r w:rsidRPr="0029677D">
        <w:t xml:space="preserve">.4. nebo povinnosti dle odstavců </w:t>
      </w:r>
      <w:r>
        <w:t>9.5</w:t>
      </w:r>
      <w:r w:rsidRPr="0029677D">
        <w:t xml:space="preserve"> nebo </w:t>
      </w:r>
      <w:r>
        <w:t>9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lastRenderedPageBreak/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15A1EB7A" w:rsidR="00463822" w:rsidRDefault="00D8727A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10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23AC7BBB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FE732B">
        <w:t xml:space="preserve"> včetně </w:t>
      </w:r>
      <w:r w:rsidR="00FE732B" w:rsidRPr="00D231D0">
        <w:t>technick</w:t>
      </w:r>
      <w:r w:rsidR="00FE732B">
        <w:t>ého</w:t>
      </w:r>
      <w:r w:rsidR="00FE732B" w:rsidRPr="00D231D0">
        <w:t>/produktov</w:t>
      </w:r>
      <w:r w:rsidR="00FE732B">
        <w:t>ého</w:t>
      </w:r>
      <w:r w:rsidR="00FE732B" w:rsidRPr="00D231D0">
        <w:t>/výrobní</w:t>
      </w:r>
      <w:r w:rsidR="00FE732B">
        <w:t>ho</w:t>
      </w:r>
      <w:r w:rsidR="00FE732B" w:rsidRPr="00D231D0">
        <w:t xml:space="preserve"> list</w:t>
      </w:r>
      <w:r w:rsidR="00FE732B">
        <w:t xml:space="preserve">u ve smyslu čl. 7.7, </w:t>
      </w:r>
      <w:r w:rsidR="009A0BFA">
        <w:t>předpo</w:t>
      </w:r>
      <w:r w:rsidR="00FE732B">
        <w:t>slední odrážka Výzvy k podání nabídky</w:t>
      </w:r>
      <w:r w:rsidRPr="00375563">
        <w:t>.</w:t>
      </w:r>
    </w:p>
    <w:p w14:paraId="24D903C5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3F73C058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28EA058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19B4264B" w:rsidR="001433F8" w:rsidRDefault="00235591" w:rsidP="00710FDB">
          <w:pPr>
            <w:pStyle w:val="Zpat0"/>
            <w:rPr>
              <w:bCs/>
            </w:rPr>
          </w:pPr>
          <w:r w:rsidRPr="00235591">
            <w:rPr>
              <w:bCs/>
            </w:rPr>
            <w:t>Lokátor s funkcí markerů</w:t>
          </w:r>
        </w:p>
        <w:p w14:paraId="6F24C873" w14:textId="63092AAD" w:rsidR="005242FC" w:rsidRPr="00231665" w:rsidRDefault="00231665" w:rsidP="00235591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235591">
            <w:t>6</w:t>
          </w:r>
          <w:r w:rsidR="001433F8">
            <w:t>8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3EC6F486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3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59624A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221C3081" w:rsidR="001433F8" w:rsidRDefault="00F03149" w:rsidP="00600E41">
          <w:pPr>
            <w:pStyle w:val="Zpat0"/>
          </w:pPr>
          <w:r w:rsidRPr="00F03149">
            <w:t>Lokátor s funkcí markerů</w:t>
          </w:r>
        </w:p>
        <w:p w14:paraId="055DD1DC" w14:textId="59952562" w:rsidR="00C0451C" w:rsidRPr="0044027A" w:rsidRDefault="00231665" w:rsidP="00F03149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F03149">
            <w:t>6</w:t>
          </w:r>
          <w:r w:rsidR="001433F8">
            <w:t>8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55734D28" w:rsidR="001433F8" w:rsidRDefault="00F03149" w:rsidP="00600E41">
    <w:pPr>
      <w:pStyle w:val="Zpat"/>
      <w:jc w:val="right"/>
      <w:rPr>
        <w:bCs/>
      </w:rPr>
    </w:pPr>
    <w:r w:rsidRPr="00F03149">
      <w:rPr>
        <w:bCs/>
      </w:rPr>
      <w:t>Lokátor s funkcí markerů</w:t>
    </w:r>
  </w:p>
  <w:p w14:paraId="6236F09B" w14:textId="33423610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F03149">
      <w:t>6</w:t>
    </w:r>
    <w:r w:rsidR="001433F8"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1520F0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CA3E3F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90B26F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EDC0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18F842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0C5596"/>
    <w:multiLevelType w:val="multilevel"/>
    <w:tmpl w:val="74C2B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256B13"/>
    <w:multiLevelType w:val="multilevel"/>
    <w:tmpl w:val="4E7C7C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A241B2"/>
    <w:multiLevelType w:val="multilevel"/>
    <w:tmpl w:val="2A8244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0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71A7BB5"/>
    <w:multiLevelType w:val="multilevel"/>
    <w:tmpl w:val="1BF02E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0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61188991">
    <w:abstractNumId w:val="3"/>
  </w:num>
  <w:num w:numId="2" w16cid:durableId="1849833839">
    <w:abstractNumId w:val="1"/>
  </w:num>
  <w:num w:numId="3" w16cid:durableId="102848046">
    <w:abstractNumId w:val="9"/>
  </w:num>
  <w:num w:numId="4" w16cid:durableId="753748031">
    <w:abstractNumId w:val="22"/>
  </w:num>
  <w:num w:numId="5" w16cid:durableId="345062315">
    <w:abstractNumId w:val="12"/>
  </w:num>
  <w:num w:numId="6" w16cid:durableId="404033755">
    <w:abstractNumId w:val="10"/>
  </w:num>
  <w:num w:numId="7" w16cid:durableId="1193150406">
    <w:abstractNumId w:val="15"/>
  </w:num>
  <w:num w:numId="8" w16cid:durableId="2108886583">
    <w:abstractNumId w:val="20"/>
  </w:num>
  <w:num w:numId="9" w16cid:durableId="1824739531">
    <w:abstractNumId w:val="26"/>
  </w:num>
  <w:num w:numId="10" w16cid:durableId="1974600670">
    <w:abstractNumId w:val="16"/>
  </w:num>
  <w:num w:numId="11" w16cid:durableId="1248079967">
    <w:abstractNumId w:val="2"/>
  </w:num>
  <w:num w:numId="12" w16cid:durableId="520896838">
    <w:abstractNumId w:val="8"/>
  </w:num>
  <w:num w:numId="13" w16cid:durableId="462425055">
    <w:abstractNumId w:val="14"/>
  </w:num>
  <w:num w:numId="14" w16cid:durableId="2139643044">
    <w:abstractNumId w:val="21"/>
  </w:num>
  <w:num w:numId="15" w16cid:durableId="355541523">
    <w:abstractNumId w:val="23"/>
  </w:num>
  <w:num w:numId="16" w16cid:durableId="14503756">
    <w:abstractNumId w:val="7"/>
  </w:num>
  <w:num w:numId="17" w16cid:durableId="1131822583">
    <w:abstractNumId w:val="25"/>
  </w:num>
  <w:num w:numId="18" w16cid:durableId="265232150">
    <w:abstractNumId w:val="11"/>
  </w:num>
  <w:num w:numId="19" w16cid:durableId="414671630">
    <w:abstractNumId w:val="4"/>
  </w:num>
  <w:num w:numId="20" w16cid:durableId="1589460525">
    <w:abstractNumId w:val="18"/>
  </w:num>
  <w:num w:numId="21" w16cid:durableId="1487939842">
    <w:abstractNumId w:val="5"/>
  </w:num>
  <w:num w:numId="22" w16cid:durableId="1403062182">
    <w:abstractNumId w:val="13"/>
  </w:num>
  <w:num w:numId="23" w16cid:durableId="1841656380">
    <w:abstractNumId w:val="19"/>
  </w:num>
  <w:num w:numId="24" w16cid:durableId="181821993">
    <w:abstractNumId w:val="17"/>
  </w:num>
  <w:num w:numId="25" w16cid:durableId="1259564613">
    <w:abstractNumId w:val="6"/>
  </w:num>
  <w:num w:numId="26" w16cid:durableId="1597715820">
    <w:abstractNumId w:val="24"/>
  </w:num>
  <w:num w:numId="27" w16cid:durableId="969432150">
    <w:abstractNumId w:val="0"/>
  </w:num>
  <w:num w:numId="28" w16cid:durableId="986007514">
    <w:abstractNumId w:val="0"/>
  </w:num>
  <w:num w:numId="29" w16cid:durableId="1981109459">
    <w:abstractNumId w:val="12"/>
  </w:num>
  <w:num w:numId="30" w16cid:durableId="84613662">
    <w:abstractNumId w:val="12"/>
  </w:num>
  <w:num w:numId="31" w16cid:durableId="732317279">
    <w:abstractNumId w:val="12"/>
  </w:num>
  <w:num w:numId="32" w16cid:durableId="1584802431">
    <w:abstractNumId w:val="12"/>
  </w:num>
  <w:num w:numId="33" w16cid:durableId="2104107503">
    <w:abstractNumId w:val="12"/>
  </w:num>
  <w:num w:numId="34" w16cid:durableId="1611738316">
    <w:abstractNumId w:val="12"/>
  </w:num>
  <w:num w:numId="35" w16cid:durableId="329717707">
    <w:abstractNumId w:val="12"/>
  </w:num>
  <w:num w:numId="36" w16cid:durableId="424230386">
    <w:abstractNumId w:val="12"/>
  </w:num>
  <w:num w:numId="37" w16cid:durableId="443306096">
    <w:abstractNumId w:val="12"/>
  </w:num>
  <w:num w:numId="38" w16cid:durableId="142025324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7344"/>
    <w:rsid w:val="00022C6A"/>
    <w:rsid w:val="00033414"/>
    <w:rsid w:val="00040630"/>
    <w:rsid w:val="00041088"/>
    <w:rsid w:val="00054D01"/>
    <w:rsid w:val="00065284"/>
    <w:rsid w:val="00072C1E"/>
    <w:rsid w:val="00090BC7"/>
    <w:rsid w:val="000B73F3"/>
    <w:rsid w:val="000B7BCE"/>
    <w:rsid w:val="000C2299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35CC7"/>
    <w:rsid w:val="001433F8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35591"/>
    <w:rsid w:val="00240500"/>
    <w:rsid w:val="00242677"/>
    <w:rsid w:val="002426AC"/>
    <w:rsid w:val="002505F7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9624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E4A94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0BFA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0657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4C74"/>
    <w:rsid w:val="00CB6F00"/>
    <w:rsid w:val="00CC1601"/>
    <w:rsid w:val="00CD1FC4"/>
    <w:rsid w:val="00CD4162"/>
    <w:rsid w:val="00CE38C7"/>
    <w:rsid w:val="00CE7733"/>
    <w:rsid w:val="00CF51DB"/>
    <w:rsid w:val="00D043A4"/>
    <w:rsid w:val="00D048C5"/>
    <w:rsid w:val="00D137CE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759C"/>
    <w:rsid w:val="00DA78CD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0C54"/>
    <w:rsid w:val="00E967DA"/>
    <w:rsid w:val="00EA1DA7"/>
    <w:rsid w:val="00EB104F"/>
    <w:rsid w:val="00EB10BF"/>
    <w:rsid w:val="00EB2C50"/>
    <w:rsid w:val="00EC6900"/>
    <w:rsid w:val="00ED14BD"/>
    <w:rsid w:val="00EF59B1"/>
    <w:rsid w:val="00F02E2E"/>
    <w:rsid w:val="00F03149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B5045"/>
    <w:rsid w:val="00FC6389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ajgar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5BAAE7-678C-47E8-8D18-400117B43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10</Pages>
  <Words>2882</Words>
  <Characters>17004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28</cp:revision>
  <cp:lastPrinted>2017-11-28T17:18:00Z</cp:lastPrinted>
  <dcterms:created xsi:type="dcterms:W3CDTF">2021-05-31T06:43:00Z</dcterms:created>
  <dcterms:modified xsi:type="dcterms:W3CDTF">2023-04-14T05:25:00Z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